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A" w:rsidRDefault="003B2536" w:rsidP="008C62E2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57C0302" wp14:editId="718C2164">
            <wp:simplePos x="0" y="0"/>
            <wp:positionH relativeFrom="column">
              <wp:posOffset>-118745</wp:posOffset>
            </wp:positionH>
            <wp:positionV relativeFrom="paragraph">
              <wp:posOffset>-514408</wp:posOffset>
            </wp:positionV>
            <wp:extent cx="3342640" cy="488950"/>
            <wp:effectExtent l="0" t="0" r="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-LOGO-2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t="18087" r="5669" b="12393"/>
                    <a:stretch/>
                  </pic:blipFill>
                  <pic:spPr bwMode="auto">
                    <a:xfrm>
                      <a:off x="0" y="0"/>
                      <a:ext cx="334264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36" w:rsidRPr="003B2536" w:rsidRDefault="003B2536" w:rsidP="008C62E2">
      <w:pPr>
        <w:pStyle w:val="Hlavika"/>
      </w:pPr>
      <w:r w:rsidRPr="003B2536">
        <w:rPr>
          <w:rFonts w:ascii="Trebuchet MS" w:hAnsi="Trebuchet MS"/>
          <w:b/>
          <w:sz w:val="36"/>
          <w:szCs w:val="36"/>
        </w:rPr>
        <w:t xml:space="preserve">PRACOVNÝ LIST </w:t>
      </w:r>
      <w:r w:rsidR="00C316EF">
        <w:rPr>
          <w:rFonts w:ascii="Trebuchet MS" w:hAnsi="Trebuchet MS"/>
          <w:b/>
          <w:sz w:val="36"/>
          <w:szCs w:val="36"/>
        </w:rPr>
        <w:t xml:space="preserve">EKM </w:t>
      </w:r>
      <w:r w:rsidR="006D5CB4">
        <w:rPr>
          <w:rFonts w:ascii="Trebuchet MS" w:hAnsi="Trebuchet MS"/>
          <w:b/>
          <w:sz w:val="36"/>
          <w:szCs w:val="36"/>
        </w:rPr>
        <w:t>–</w:t>
      </w:r>
      <w:r w:rsidR="00C316EF">
        <w:rPr>
          <w:rFonts w:ascii="Trebuchet MS" w:hAnsi="Trebuchet MS"/>
          <w:b/>
          <w:sz w:val="36"/>
          <w:szCs w:val="36"/>
        </w:rPr>
        <w:t xml:space="preserve"> </w:t>
      </w:r>
      <w:r w:rsidR="006D5CB4">
        <w:rPr>
          <w:rFonts w:ascii="Trebuchet MS" w:hAnsi="Trebuchet MS"/>
          <w:b/>
          <w:sz w:val="36"/>
          <w:szCs w:val="36"/>
        </w:rPr>
        <w:t>EKODIZAJNOVÉ CHECKLISTY</w:t>
      </w:r>
    </w:p>
    <w:p w:rsidR="003B2536" w:rsidRDefault="003B2536" w:rsidP="008C62E2">
      <w:pPr>
        <w:rPr>
          <w:rFonts w:ascii="Trebuchet MS" w:hAnsi="Trebuchet MS"/>
          <w:b/>
        </w:rPr>
      </w:pPr>
    </w:p>
    <w:p w:rsidR="003B2536" w:rsidRDefault="003B2536" w:rsidP="008C62E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Názov projektu:</w:t>
      </w:r>
    </w:p>
    <w:p w:rsidR="003B2536" w:rsidRDefault="003B2536" w:rsidP="008C62E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Autor:</w:t>
      </w:r>
    </w:p>
    <w:p w:rsidR="003B2536" w:rsidRDefault="003B2536" w:rsidP="008C62E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Dátum:</w:t>
      </w:r>
    </w:p>
    <w:p w:rsidR="00C91101" w:rsidRDefault="00C91101" w:rsidP="008C62E2">
      <w:pPr>
        <w:rPr>
          <w:rFonts w:ascii="Trebuchet MS" w:hAnsi="Trebuchet MS"/>
          <w:b/>
        </w:rPr>
      </w:pPr>
    </w:p>
    <w:p w:rsidR="00C91101" w:rsidRDefault="00C91101" w:rsidP="008C62E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Popis pôvodného návrhu:</w:t>
      </w:r>
    </w:p>
    <w:p w:rsid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P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456F23" w:rsidRPr="00456F23" w:rsidRDefault="00456F23" w:rsidP="008C62E2">
      <w:pPr>
        <w:rPr>
          <w:rFonts w:ascii="Trebuchet MS" w:hAnsi="Trebuchet MS"/>
          <w:b/>
          <w:u w:val="single"/>
        </w:rPr>
      </w:pPr>
    </w:p>
    <w:p w:rsidR="00010070" w:rsidRDefault="00010070" w:rsidP="008C62E2">
      <w:pPr>
        <w:rPr>
          <w:rFonts w:ascii="Trebuchet MS" w:hAnsi="Trebuchet MS"/>
          <w:b/>
        </w:rPr>
      </w:pPr>
    </w:p>
    <w:p w:rsidR="00C316EF" w:rsidRDefault="00C316EF" w:rsidP="008C62E2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5BBF5" wp14:editId="6A18A54E">
                <wp:simplePos x="0" y="0"/>
                <wp:positionH relativeFrom="column">
                  <wp:posOffset>3366135</wp:posOffset>
                </wp:positionH>
                <wp:positionV relativeFrom="paragraph">
                  <wp:posOffset>126365</wp:posOffset>
                </wp:positionV>
                <wp:extent cx="2146935" cy="2077720"/>
                <wp:effectExtent l="0" t="0" r="24765" b="17780"/>
                <wp:wrapNone/>
                <wp:docPr id="8" name="Vývojový diagram: sumačný bo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20777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6EF" w:rsidRDefault="00C316EF" w:rsidP="00C31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ývojový diagram: sumačný bod 8" o:spid="_x0000_s1026" type="#_x0000_t123" style="position:absolute;margin-left:265.05pt;margin-top:9.95pt;width:169.05pt;height:1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" fillcolor="#4f81bd [3204]" strokecolor="#243f60 [1604]" strokeweight="2pt">
                <v:textbox>
                  <w:txbxContent>
                    <w:p w:rsidR="00C316EF" w:rsidRDefault="00C316EF" w:rsidP="00C316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</w:rPr>
        <w:t>Vyobrazenie produktu:</w:t>
      </w:r>
    </w:p>
    <w:p w:rsidR="00C316EF" w:rsidRDefault="00C316EF" w:rsidP="008C62E2">
      <w:pPr>
        <w:rPr>
          <w:rFonts w:ascii="Trebuchet MS" w:hAnsi="Trebuchet MS"/>
          <w:b/>
        </w:rPr>
      </w:pPr>
    </w:p>
    <w:p w:rsidR="00C316EF" w:rsidRDefault="00C316EF" w:rsidP="008C62E2">
      <w:pPr>
        <w:rPr>
          <w:rFonts w:ascii="Trebuchet MS" w:hAnsi="Trebuchet MS"/>
          <w:b/>
        </w:rPr>
      </w:pPr>
    </w:p>
    <w:p w:rsidR="00C316EF" w:rsidRDefault="00C316EF" w:rsidP="008C62E2">
      <w:pPr>
        <w:rPr>
          <w:rFonts w:ascii="Trebuchet MS" w:hAnsi="Trebuchet MS"/>
          <w:b/>
        </w:rPr>
      </w:pPr>
    </w:p>
    <w:p w:rsidR="00C316EF" w:rsidRDefault="00C316EF" w:rsidP="008C62E2">
      <w:pPr>
        <w:rPr>
          <w:rFonts w:ascii="Trebuchet MS" w:hAnsi="Trebuchet MS"/>
          <w:b/>
        </w:rPr>
      </w:pPr>
    </w:p>
    <w:p w:rsidR="00C316EF" w:rsidRDefault="00C316EF" w:rsidP="008C62E2">
      <w:pPr>
        <w:rPr>
          <w:rFonts w:ascii="Trebuchet MS" w:hAnsi="Trebuchet MS"/>
          <w:b/>
        </w:rPr>
      </w:pPr>
    </w:p>
    <w:p w:rsidR="00C316EF" w:rsidRDefault="00C316EF" w:rsidP="008C62E2">
      <w:pPr>
        <w:rPr>
          <w:rFonts w:ascii="Trebuchet MS" w:hAnsi="Trebuchet MS"/>
          <w:b/>
        </w:rPr>
      </w:pPr>
    </w:p>
    <w:p w:rsidR="00C316EF" w:rsidRDefault="00C316EF" w:rsidP="008C62E2">
      <w:pPr>
        <w:rPr>
          <w:rFonts w:ascii="Trebuchet MS" w:hAnsi="Trebuchet MS"/>
          <w:b/>
        </w:rPr>
      </w:pPr>
    </w:p>
    <w:p w:rsidR="00C316EF" w:rsidRDefault="00C316EF" w:rsidP="008C62E2">
      <w:pPr>
        <w:rPr>
          <w:rFonts w:ascii="Trebuchet MS" w:hAnsi="Trebuchet MS"/>
          <w:b/>
        </w:rPr>
      </w:pPr>
    </w:p>
    <w:p w:rsidR="00C316EF" w:rsidRDefault="00C316EF" w:rsidP="008C62E2">
      <w:pPr>
        <w:rPr>
          <w:rFonts w:ascii="Trebuchet MS" w:hAnsi="Trebuchet MS"/>
          <w:b/>
        </w:rPr>
      </w:pPr>
    </w:p>
    <w:p w:rsidR="00010070" w:rsidRDefault="00010070" w:rsidP="008C62E2">
      <w:pPr>
        <w:rPr>
          <w:rFonts w:ascii="Trebuchet MS" w:hAnsi="Trebuchet MS"/>
          <w:b/>
        </w:rPr>
      </w:pPr>
    </w:p>
    <w:p w:rsidR="00010070" w:rsidRDefault="00010070" w:rsidP="008C62E2">
      <w:pPr>
        <w:rPr>
          <w:rFonts w:ascii="Trebuchet MS" w:hAnsi="Trebuchet MS"/>
          <w:b/>
        </w:rPr>
      </w:pPr>
    </w:p>
    <w:p w:rsidR="006D5CB4" w:rsidRDefault="006D5CB4" w:rsidP="008C62E2">
      <w:pPr>
        <w:rPr>
          <w:rFonts w:ascii="Trebuchet MS" w:hAnsi="Trebuchet MS"/>
          <w:b/>
        </w:rPr>
      </w:pPr>
    </w:p>
    <w:p w:rsidR="009A1473" w:rsidRDefault="009A1473" w:rsidP="008C62E2">
      <w:pPr>
        <w:rPr>
          <w:rFonts w:ascii="Trebuchet MS" w:hAnsi="Trebuchet MS"/>
          <w:b/>
        </w:rPr>
      </w:pPr>
    </w:p>
    <w:p w:rsidR="009A1473" w:rsidRDefault="009A1473" w:rsidP="008C62E2">
      <w:pPr>
        <w:rPr>
          <w:rFonts w:ascii="Trebuchet MS" w:hAnsi="Trebuchet MS"/>
          <w:b/>
        </w:rPr>
      </w:pPr>
    </w:p>
    <w:p w:rsidR="00010070" w:rsidRDefault="006D5CB4" w:rsidP="008C62E2">
      <w:pPr>
        <w:rPr>
          <w:rFonts w:ascii="Trebuchet MS" w:hAnsi="Trebuchet MS"/>
          <w:b/>
        </w:rPr>
      </w:pPr>
      <w:r w:rsidRPr="006D5CB4">
        <w:rPr>
          <w:rFonts w:ascii="Trebuchet MS" w:hAnsi="Trebuchet MS"/>
          <w:b/>
        </w:rPr>
        <w:t>Predvýrobná fáza: CHECKLIST 1- optimálna funkčnosť</w:t>
      </w:r>
    </w:p>
    <w:p w:rsidR="009A1473" w:rsidRPr="006D5CB4" w:rsidRDefault="009A1473" w:rsidP="008C62E2">
      <w:pPr>
        <w:rPr>
          <w:rFonts w:ascii="Trebuchet MS" w:hAnsi="Trebuchet MS"/>
          <w:b/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2518"/>
        <w:gridCol w:w="6095"/>
        <w:gridCol w:w="1701"/>
      </w:tblGrid>
      <w:tr w:rsidR="006D5CB4" w:rsidRPr="006D5CB4" w:rsidTr="009A1473">
        <w:tc>
          <w:tcPr>
            <w:tcW w:w="2518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6095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/>
                <w:sz w:val="20"/>
                <w:szCs w:val="20"/>
              </w:rPr>
              <w:t>CHARAKTERISTIKA</w:t>
            </w: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/>
                <w:sz w:val="20"/>
                <w:szCs w:val="20"/>
              </w:rPr>
              <w:t xml:space="preserve">HODNOTENIE </w:t>
            </w:r>
          </w:p>
        </w:tc>
      </w:tr>
      <w:tr w:rsidR="006D5CB4" w:rsidRPr="006D5CB4" w:rsidTr="009A1473">
        <w:trPr>
          <w:trHeight w:val="498"/>
        </w:trPr>
        <w:tc>
          <w:tcPr>
            <w:tcW w:w="2518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Aké sú hlavné a vedľajšie funkcie produktu?</w:t>
            </w:r>
          </w:p>
        </w:tc>
        <w:tc>
          <w:tcPr>
            <w:tcW w:w="6095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D5CB4" w:rsidRPr="006D5CB4" w:rsidTr="009A1473">
        <w:trPr>
          <w:trHeight w:val="562"/>
        </w:trPr>
        <w:tc>
          <w:tcPr>
            <w:tcW w:w="2518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S akými potrebami sa v sú</w:t>
            </w:r>
            <w:r w:rsidR="00A24D1C">
              <w:rPr>
                <w:rFonts w:ascii="Trebuchet MS" w:hAnsi="Trebuchet MS" w:cs="Calibri"/>
                <w:bCs/>
                <w:sz w:val="20"/>
                <w:szCs w:val="20"/>
              </w:rPr>
              <w:t>časnosti stretávame u užívateľov</w:t>
            </w: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 xml:space="preserve"> daného typu produktov?</w:t>
            </w:r>
          </w:p>
        </w:tc>
        <w:tc>
          <w:tcPr>
            <w:tcW w:w="6095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D5CB4" w:rsidRPr="006D5CB4" w:rsidTr="009A1473">
        <w:tc>
          <w:tcPr>
            <w:tcW w:w="2518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Má výrobok potenciál plniť tieto funkcie efektívne a účinne?</w:t>
            </w:r>
          </w:p>
        </w:tc>
        <w:tc>
          <w:tcPr>
            <w:tcW w:w="6095" w:type="dxa"/>
            <w:shd w:val="clear" w:color="auto" w:fill="FFFFFF" w:themeFill="background1"/>
          </w:tcPr>
          <w:p w:rsidR="006D5CB4" w:rsidRPr="006D5CB4" w:rsidRDefault="006D5CB4" w:rsidP="008C62E2">
            <w:pPr>
              <w:tabs>
                <w:tab w:val="left" w:pos="5530"/>
              </w:tabs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D5CB4" w:rsidRPr="006D5CB4" w:rsidTr="009A1473">
        <w:tc>
          <w:tcPr>
            <w:tcW w:w="2518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Dá sa uvažovať o radikálnej inovácii výrobku?</w:t>
            </w:r>
          </w:p>
        </w:tc>
        <w:tc>
          <w:tcPr>
            <w:tcW w:w="6095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010070" w:rsidRPr="006D5CB4" w:rsidRDefault="00010070" w:rsidP="008C62E2">
      <w:pPr>
        <w:rPr>
          <w:rFonts w:ascii="Trebuchet MS" w:hAnsi="Trebuchet MS"/>
          <w:b/>
          <w:sz w:val="20"/>
          <w:szCs w:val="20"/>
        </w:rPr>
      </w:pPr>
    </w:p>
    <w:p w:rsidR="009A1473" w:rsidRDefault="009A1473" w:rsidP="008C62E2">
      <w:pPr>
        <w:rPr>
          <w:rFonts w:ascii="Trebuchet MS" w:hAnsi="Trebuchet MS"/>
          <w:b/>
        </w:rPr>
      </w:pPr>
    </w:p>
    <w:p w:rsidR="009A1473" w:rsidRDefault="009A1473" w:rsidP="008C62E2">
      <w:pPr>
        <w:rPr>
          <w:rFonts w:ascii="Trebuchet MS" w:hAnsi="Trebuchet MS"/>
          <w:b/>
        </w:rPr>
      </w:pPr>
    </w:p>
    <w:p w:rsidR="009A1473" w:rsidRDefault="009A1473" w:rsidP="008C62E2">
      <w:pPr>
        <w:rPr>
          <w:rFonts w:ascii="Trebuchet MS" w:hAnsi="Trebuchet MS"/>
          <w:b/>
        </w:rPr>
      </w:pPr>
    </w:p>
    <w:p w:rsidR="00010070" w:rsidRDefault="006D5CB4" w:rsidP="008C62E2">
      <w:pPr>
        <w:rPr>
          <w:rFonts w:ascii="Trebuchet MS" w:hAnsi="Trebuchet MS"/>
          <w:b/>
        </w:rPr>
      </w:pPr>
      <w:r w:rsidRPr="006D5CB4">
        <w:rPr>
          <w:rFonts w:ascii="Trebuchet MS" w:hAnsi="Trebuchet MS"/>
          <w:b/>
        </w:rPr>
        <w:lastRenderedPageBreak/>
        <w:t>Predvýrobná fáza: CHECKLIST 2: úspora materiálov</w:t>
      </w:r>
    </w:p>
    <w:p w:rsidR="009A1473" w:rsidRPr="006D5CB4" w:rsidRDefault="009A1473" w:rsidP="008C62E2">
      <w:pPr>
        <w:rPr>
          <w:rFonts w:ascii="Trebuchet MS" w:hAnsi="Trebuchet MS"/>
          <w:b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2943"/>
        <w:gridCol w:w="5670"/>
        <w:gridCol w:w="1701"/>
      </w:tblGrid>
      <w:tr w:rsidR="006D5CB4" w:rsidRPr="006D5CB4" w:rsidTr="009A1473">
        <w:tc>
          <w:tcPr>
            <w:tcW w:w="294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5670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/>
                <w:sz w:val="20"/>
                <w:szCs w:val="20"/>
              </w:rPr>
              <w:t>CHARAKTERISTIKA</w:t>
            </w: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/>
                <w:sz w:val="20"/>
                <w:szCs w:val="20"/>
              </w:rPr>
              <w:t>HODNOTENIE</w:t>
            </w:r>
          </w:p>
        </w:tc>
      </w:tr>
      <w:tr w:rsidR="006D5CB4" w:rsidRPr="006D5CB4" w:rsidTr="009A1473">
        <w:tc>
          <w:tcPr>
            <w:tcW w:w="294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Koľko druhov materiálov ste navrhli?</w:t>
            </w:r>
          </w:p>
        </w:tc>
        <w:tc>
          <w:tcPr>
            <w:tcW w:w="5670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D5CB4" w:rsidRPr="006D5CB4" w:rsidTr="009A1473">
        <w:tc>
          <w:tcPr>
            <w:tcW w:w="294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Koľko a aké typy plastov a gumy sa použijú?</w:t>
            </w:r>
          </w:p>
        </w:tc>
        <w:tc>
          <w:tcPr>
            <w:tcW w:w="5670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D5CB4" w:rsidRPr="006D5CB4" w:rsidTr="009A1473">
        <w:tc>
          <w:tcPr>
            <w:tcW w:w="294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Koľko a aké ďalšie druhy materiálov (sklo, keramika atď.) sa používajú?</w:t>
            </w:r>
          </w:p>
        </w:tc>
        <w:tc>
          <w:tcPr>
            <w:tcW w:w="5670" w:type="dxa"/>
            <w:shd w:val="clear" w:color="auto" w:fill="FFFFFF" w:themeFill="background1"/>
          </w:tcPr>
          <w:p w:rsidR="006D5CB4" w:rsidRPr="006D5CB4" w:rsidRDefault="006D5CB4" w:rsidP="008C62E2">
            <w:pPr>
              <w:tabs>
                <w:tab w:val="left" w:pos="5530"/>
              </w:tabs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D5CB4" w:rsidRPr="006D5CB4" w:rsidTr="009A1473">
        <w:tc>
          <w:tcPr>
            <w:tcW w:w="294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Koľko a aký druh povrchovej úpravy sa používa?</w:t>
            </w:r>
          </w:p>
        </w:tc>
        <w:tc>
          <w:tcPr>
            <w:tcW w:w="5670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D5CB4" w:rsidRPr="006D5CB4" w:rsidTr="009A1473">
        <w:tc>
          <w:tcPr>
            <w:tcW w:w="294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Aký je environmentálny profil zložiek pomocných materiálov?</w:t>
            </w:r>
          </w:p>
        </w:tc>
        <w:tc>
          <w:tcPr>
            <w:tcW w:w="5670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D5CB4" w:rsidRPr="006D5CB4" w:rsidTr="009A1473">
        <w:tc>
          <w:tcPr>
            <w:tcW w:w="294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Sú materiály dovážané z blízkeho okolia alebo na ich prepravu treba vynaložiť veľké množstvo energie?</w:t>
            </w:r>
          </w:p>
        </w:tc>
        <w:tc>
          <w:tcPr>
            <w:tcW w:w="5670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6D5CB4" w:rsidRDefault="006D5CB4" w:rsidP="008C62E2">
      <w:pPr>
        <w:rPr>
          <w:rFonts w:ascii="Trebuchet MS" w:hAnsi="Trebuchet MS"/>
          <w:b/>
        </w:rPr>
      </w:pPr>
    </w:p>
    <w:p w:rsidR="009A1473" w:rsidRDefault="009A1473" w:rsidP="008C62E2">
      <w:pPr>
        <w:rPr>
          <w:rFonts w:ascii="Trebuchet MS" w:hAnsi="Trebuchet MS"/>
          <w:b/>
        </w:rPr>
      </w:pPr>
    </w:p>
    <w:p w:rsidR="00010070" w:rsidRDefault="006D5CB4" w:rsidP="008C62E2">
      <w:pPr>
        <w:rPr>
          <w:rFonts w:ascii="Trebuchet MS" w:hAnsi="Trebuchet MS"/>
          <w:b/>
        </w:rPr>
      </w:pPr>
      <w:r w:rsidRPr="006D5CB4">
        <w:rPr>
          <w:rFonts w:ascii="Trebuchet MS" w:hAnsi="Trebuchet MS"/>
          <w:b/>
        </w:rPr>
        <w:t>Predvýrobná fáza: CHECKLIST 3: využitie obnoviteľných zdrojov a ľahko dostupných zdrojov</w:t>
      </w:r>
    </w:p>
    <w:p w:rsidR="009A1473" w:rsidRDefault="009A1473" w:rsidP="008C62E2">
      <w:pPr>
        <w:rPr>
          <w:rFonts w:ascii="Trebuchet MS" w:hAnsi="Trebuchet MS"/>
          <w:b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2660"/>
        <w:gridCol w:w="5953"/>
        <w:gridCol w:w="1701"/>
      </w:tblGrid>
      <w:tr w:rsidR="006D5CB4" w:rsidRPr="006D5CB4" w:rsidTr="009A1473">
        <w:tc>
          <w:tcPr>
            <w:tcW w:w="2660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595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/>
                <w:sz w:val="20"/>
                <w:szCs w:val="20"/>
              </w:rPr>
              <w:t>CHARAKTERISTIKA</w:t>
            </w: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/>
                <w:sz w:val="20"/>
                <w:szCs w:val="20"/>
              </w:rPr>
              <w:t>HODNOTENIE</w:t>
            </w:r>
          </w:p>
        </w:tc>
      </w:tr>
      <w:tr w:rsidR="006D5CB4" w:rsidRPr="006D5CB4" w:rsidTr="009A1473">
        <w:tc>
          <w:tcPr>
            <w:tcW w:w="2660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Využitie obnoviteľných</w:t>
            </w:r>
          </w:p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Zdrojov/materiálov</w:t>
            </w:r>
          </w:p>
        </w:tc>
        <w:tc>
          <w:tcPr>
            <w:tcW w:w="595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="006D5CB4" w:rsidRPr="006D5CB4" w:rsidRDefault="006D5CB4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D5CB4" w:rsidRPr="006D5CB4" w:rsidTr="009A1473">
        <w:tc>
          <w:tcPr>
            <w:tcW w:w="2660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 xml:space="preserve">Využívanie </w:t>
            </w: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ľahko dostupných zdrojov/materiálov</w:t>
            </w:r>
          </w:p>
        </w:tc>
        <w:tc>
          <w:tcPr>
            <w:tcW w:w="595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="006D5CB4" w:rsidRPr="006D5CB4" w:rsidRDefault="006D5CB4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D5CB4" w:rsidRPr="006D5CB4" w:rsidTr="009A1473">
        <w:tc>
          <w:tcPr>
            <w:tcW w:w="2660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Používanie nedostatkových zdrojov/materiálov</w:t>
            </w:r>
          </w:p>
        </w:tc>
        <w:tc>
          <w:tcPr>
            <w:tcW w:w="595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010070" w:rsidRDefault="00010070" w:rsidP="008C62E2">
      <w:pPr>
        <w:rPr>
          <w:rFonts w:ascii="Trebuchet MS" w:hAnsi="Trebuchet MS"/>
          <w:b/>
        </w:rPr>
      </w:pPr>
    </w:p>
    <w:p w:rsidR="009A1473" w:rsidRDefault="009A1473" w:rsidP="008C62E2">
      <w:pPr>
        <w:rPr>
          <w:rFonts w:ascii="Trebuchet MS" w:hAnsi="Trebuchet MS"/>
          <w:b/>
        </w:rPr>
      </w:pPr>
    </w:p>
    <w:p w:rsidR="00010070" w:rsidRDefault="006D5CB4" w:rsidP="008C62E2">
      <w:pPr>
        <w:rPr>
          <w:rFonts w:ascii="Trebuchet MS" w:hAnsi="Trebuchet MS"/>
          <w:b/>
        </w:rPr>
      </w:pPr>
      <w:r w:rsidRPr="006D5CB4">
        <w:rPr>
          <w:rFonts w:ascii="Trebuchet MS" w:hAnsi="Trebuchet MS"/>
          <w:b/>
        </w:rPr>
        <w:t>Predvýrobná fáza: CHECKLIST 4: dizajn výrobku</w:t>
      </w:r>
    </w:p>
    <w:p w:rsidR="009A1473" w:rsidRDefault="009A1473" w:rsidP="008C62E2">
      <w:pPr>
        <w:rPr>
          <w:rFonts w:ascii="Trebuchet MS" w:hAnsi="Trebuchet MS"/>
          <w:b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2093"/>
        <w:gridCol w:w="6413"/>
        <w:gridCol w:w="1808"/>
      </w:tblGrid>
      <w:tr w:rsidR="006D5CB4" w:rsidRPr="006D5CB4" w:rsidTr="009A1473">
        <w:tc>
          <w:tcPr>
            <w:tcW w:w="209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641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/>
                <w:sz w:val="20"/>
                <w:szCs w:val="20"/>
              </w:rPr>
              <w:t>CHARAKTERISTIKA</w:t>
            </w:r>
          </w:p>
        </w:tc>
        <w:tc>
          <w:tcPr>
            <w:tcW w:w="1808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/>
                <w:sz w:val="20"/>
                <w:szCs w:val="20"/>
              </w:rPr>
              <w:t>HODNOTENIE</w:t>
            </w:r>
          </w:p>
        </w:tc>
      </w:tr>
      <w:tr w:rsidR="006D5CB4" w:rsidRPr="006D5CB4" w:rsidTr="009A1473">
        <w:tc>
          <w:tcPr>
            <w:tcW w:w="209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Nadčasový dizajn</w:t>
            </w:r>
          </w:p>
        </w:tc>
        <w:tc>
          <w:tcPr>
            <w:tcW w:w="641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D5CB4" w:rsidRPr="006D5CB4" w:rsidTr="009A1473">
        <w:tc>
          <w:tcPr>
            <w:tcW w:w="209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Ergonómia výrobku</w:t>
            </w:r>
          </w:p>
        </w:tc>
        <w:tc>
          <w:tcPr>
            <w:tcW w:w="641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D5CB4" w:rsidRPr="006D5CB4" w:rsidTr="009A1473">
        <w:trPr>
          <w:trHeight w:val="489"/>
        </w:trPr>
        <w:tc>
          <w:tcPr>
            <w:tcW w:w="209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Vzhľad/</w:t>
            </w:r>
            <w:proofErr w:type="spellStart"/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>styling</w:t>
            </w:r>
            <w:proofErr w:type="spellEnd"/>
            <w:r w:rsidRPr="006D5CB4">
              <w:rPr>
                <w:rFonts w:ascii="Trebuchet MS" w:hAnsi="Trebuchet MS" w:cs="Calibri"/>
                <w:bCs/>
                <w:sz w:val="20"/>
                <w:szCs w:val="20"/>
              </w:rPr>
              <w:t xml:space="preserve"> výrobku</w:t>
            </w:r>
          </w:p>
        </w:tc>
        <w:tc>
          <w:tcPr>
            <w:tcW w:w="6413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6D5CB4" w:rsidRPr="006D5CB4" w:rsidRDefault="006D5CB4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010070" w:rsidRDefault="00010070" w:rsidP="008C62E2">
      <w:pPr>
        <w:rPr>
          <w:rFonts w:ascii="Trebuchet MS" w:hAnsi="Trebuchet MS"/>
          <w:b/>
        </w:rPr>
      </w:pPr>
    </w:p>
    <w:p w:rsidR="009A1473" w:rsidRDefault="009A1473" w:rsidP="008C62E2">
      <w:pPr>
        <w:rPr>
          <w:rFonts w:ascii="Trebuchet MS" w:hAnsi="Trebuchet MS"/>
          <w:b/>
        </w:rPr>
      </w:pPr>
    </w:p>
    <w:p w:rsidR="00010070" w:rsidRDefault="006D5CB4" w:rsidP="008C62E2">
      <w:pPr>
        <w:rPr>
          <w:rFonts w:ascii="Trebuchet MS" w:hAnsi="Trebuchet MS"/>
          <w:b/>
        </w:rPr>
      </w:pPr>
      <w:r w:rsidRPr="006D5CB4">
        <w:rPr>
          <w:rFonts w:ascii="Trebuchet MS" w:hAnsi="Trebuchet MS"/>
          <w:b/>
        </w:rPr>
        <w:t>Výroba: CHECKLIST  5 : konštrukcia výrobku</w:t>
      </w:r>
    </w:p>
    <w:p w:rsidR="009A1473" w:rsidRDefault="009A1473" w:rsidP="008C62E2">
      <w:pPr>
        <w:rPr>
          <w:rFonts w:ascii="Trebuchet MS" w:hAnsi="Trebuchet MS"/>
          <w:b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2235"/>
        <w:gridCol w:w="6378"/>
        <w:gridCol w:w="1701"/>
      </w:tblGrid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6378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sz w:val="20"/>
                <w:szCs w:val="20"/>
              </w:rPr>
              <w:t>CHARAKTERISTIKA</w:t>
            </w:r>
          </w:p>
        </w:tc>
        <w:tc>
          <w:tcPr>
            <w:tcW w:w="170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sz w:val="20"/>
                <w:szCs w:val="20"/>
              </w:rPr>
              <w:t>HODNOTENIE</w:t>
            </w:r>
          </w:p>
        </w:tc>
      </w:tr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Použitie spojovacích prvkov</w:t>
            </w:r>
          </w:p>
        </w:tc>
        <w:tc>
          <w:tcPr>
            <w:tcW w:w="6378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Demontovateľnosť</w:t>
            </w:r>
          </w:p>
        </w:tc>
        <w:tc>
          <w:tcPr>
            <w:tcW w:w="6378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Spoľahlivosť konštrukcie</w:t>
            </w:r>
          </w:p>
        </w:tc>
        <w:tc>
          <w:tcPr>
            <w:tcW w:w="6378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Efektivita/duch doby</w:t>
            </w:r>
          </w:p>
        </w:tc>
        <w:tc>
          <w:tcPr>
            <w:tcW w:w="6378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010070" w:rsidRDefault="00010070" w:rsidP="008C62E2">
      <w:pPr>
        <w:rPr>
          <w:rFonts w:ascii="Trebuchet MS" w:hAnsi="Trebuchet MS"/>
          <w:b/>
        </w:rPr>
      </w:pPr>
    </w:p>
    <w:p w:rsidR="00010070" w:rsidRDefault="00010070" w:rsidP="008C62E2">
      <w:pPr>
        <w:rPr>
          <w:rFonts w:ascii="Trebuchet MS" w:hAnsi="Trebuchet MS"/>
          <w:b/>
        </w:rPr>
      </w:pPr>
    </w:p>
    <w:p w:rsidR="00010070" w:rsidRDefault="00010070" w:rsidP="008C62E2">
      <w:pPr>
        <w:rPr>
          <w:rFonts w:ascii="Trebuchet MS" w:hAnsi="Trebuchet MS"/>
          <w:b/>
        </w:rPr>
      </w:pPr>
    </w:p>
    <w:p w:rsidR="00010070" w:rsidRDefault="009A1473" w:rsidP="008C62E2">
      <w:pPr>
        <w:rPr>
          <w:rFonts w:ascii="Trebuchet MS" w:hAnsi="Trebuchet MS"/>
          <w:b/>
        </w:rPr>
      </w:pPr>
      <w:r w:rsidRPr="009A1473">
        <w:rPr>
          <w:rFonts w:ascii="Trebuchet MS" w:hAnsi="Trebuchet MS"/>
          <w:b/>
        </w:rPr>
        <w:t>Výroba: CHECKLIST  6 : optimalizácia výroby</w:t>
      </w:r>
    </w:p>
    <w:p w:rsidR="009A1473" w:rsidRDefault="009A1473" w:rsidP="008C62E2">
      <w:pPr>
        <w:rPr>
          <w:rFonts w:ascii="Trebuchet MS" w:hAnsi="Trebuchet MS"/>
          <w:b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1526"/>
        <w:gridCol w:w="7229"/>
        <w:gridCol w:w="1559"/>
      </w:tblGrid>
      <w:tr w:rsidR="009A1473" w:rsidRPr="009A1473" w:rsidTr="009A1473">
        <w:tc>
          <w:tcPr>
            <w:tcW w:w="152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7229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sz w:val="20"/>
                <w:szCs w:val="20"/>
              </w:rPr>
              <w:t>CHARAKTERISTIKA</w:t>
            </w:r>
          </w:p>
        </w:tc>
        <w:tc>
          <w:tcPr>
            <w:tcW w:w="1559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sz w:val="20"/>
                <w:szCs w:val="20"/>
              </w:rPr>
              <w:t>HODNOTENIE</w:t>
            </w:r>
          </w:p>
        </w:tc>
      </w:tr>
      <w:tr w:rsidR="009A1473" w:rsidRPr="009A1473" w:rsidTr="009A1473">
        <w:tc>
          <w:tcPr>
            <w:tcW w:w="152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Technológia výroby</w:t>
            </w:r>
          </w:p>
        </w:tc>
        <w:tc>
          <w:tcPr>
            <w:tcW w:w="7229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52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Výťažnosť materiálov</w:t>
            </w:r>
          </w:p>
        </w:tc>
        <w:tc>
          <w:tcPr>
            <w:tcW w:w="7229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52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Nebezpečný odpad</w:t>
            </w:r>
          </w:p>
        </w:tc>
        <w:tc>
          <w:tcPr>
            <w:tcW w:w="7229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52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Ostatné odpady</w:t>
            </w:r>
          </w:p>
        </w:tc>
        <w:tc>
          <w:tcPr>
            <w:tcW w:w="7229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9A1473" w:rsidRDefault="009A1473" w:rsidP="008C62E2">
      <w:pPr>
        <w:rPr>
          <w:rFonts w:ascii="Trebuchet MS" w:hAnsi="Trebuchet MS"/>
          <w:b/>
        </w:rPr>
      </w:pPr>
    </w:p>
    <w:p w:rsidR="00010070" w:rsidRDefault="009A1473" w:rsidP="008C62E2">
      <w:pPr>
        <w:rPr>
          <w:rFonts w:ascii="Trebuchet MS" w:hAnsi="Trebuchet MS"/>
          <w:b/>
        </w:rPr>
      </w:pPr>
      <w:r w:rsidRPr="009A1473">
        <w:rPr>
          <w:rFonts w:ascii="Trebuchet MS" w:hAnsi="Trebuchet MS"/>
          <w:b/>
        </w:rPr>
        <w:t>Distribúcia: CHECKLIST  7 : optimalizácia systému balenia</w:t>
      </w:r>
    </w:p>
    <w:p w:rsidR="009A1473" w:rsidRDefault="009A1473" w:rsidP="008C62E2">
      <w:pPr>
        <w:rPr>
          <w:rFonts w:ascii="Trebuchet MS" w:hAnsi="Trebuchet MS"/>
          <w:b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2235"/>
        <w:gridCol w:w="6554"/>
        <w:gridCol w:w="1525"/>
      </w:tblGrid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655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sz w:val="20"/>
                <w:szCs w:val="20"/>
              </w:rPr>
              <w:t>CHARAKTERISTIKA</w:t>
            </w:r>
          </w:p>
        </w:tc>
        <w:tc>
          <w:tcPr>
            <w:tcW w:w="152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sz w:val="20"/>
                <w:szCs w:val="20"/>
              </w:rPr>
              <w:t>HODNOTENIE</w:t>
            </w:r>
          </w:p>
        </w:tc>
      </w:tr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Nutnosť použitia obalu</w:t>
            </w:r>
          </w:p>
        </w:tc>
        <w:tc>
          <w:tcPr>
            <w:tcW w:w="655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Systémy vratných obalov</w:t>
            </w:r>
          </w:p>
        </w:tc>
        <w:tc>
          <w:tcPr>
            <w:tcW w:w="655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Systém opätovného použitia obalov</w:t>
            </w:r>
          </w:p>
        </w:tc>
        <w:tc>
          <w:tcPr>
            <w:tcW w:w="655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Pomer hmotnosti a objemu obalu</w:t>
            </w:r>
          </w:p>
        </w:tc>
        <w:tc>
          <w:tcPr>
            <w:tcW w:w="655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Používanie nebezpečných látok</w:t>
            </w:r>
          </w:p>
        </w:tc>
        <w:tc>
          <w:tcPr>
            <w:tcW w:w="655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Recyklovateľnosť obalov</w:t>
            </w:r>
          </w:p>
        </w:tc>
        <w:tc>
          <w:tcPr>
            <w:tcW w:w="655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Používanie recyklovaných materiálov</w:t>
            </w:r>
          </w:p>
        </w:tc>
        <w:tc>
          <w:tcPr>
            <w:tcW w:w="655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23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Používanie biologicky rozložiteľných materiálov</w:t>
            </w:r>
          </w:p>
        </w:tc>
        <w:tc>
          <w:tcPr>
            <w:tcW w:w="655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9A1473" w:rsidRDefault="009A1473" w:rsidP="008C62E2">
      <w:pPr>
        <w:rPr>
          <w:rFonts w:ascii="Trebuchet MS" w:hAnsi="Trebuchet MS"/>
          <w:b/>
        </w:rPr>
      </w:pPr>
    </w:p>
    <w:p w:rsidR="00010070" w:rsidRDefault="00010070" w:rsidP="008C62E2">
      <w:pPr>
        <w:rPr>
          <w:rFonts w:ascii="Trebuchet MS" w:hAnsi="Trebuchet MS"/>
          <w:b/>
        </w:rPr>
      </w:pPr>
    </w:p>
    <w:p w:rsidR="00010070" w:rsidRDefault="009A1473" w:rsidP="008C62E2">
      <w:pPr>
        <w:rPr>
          <w:rFonts w:ascii="Trebuchet MS" w:hAnsi="Trebuchet MS"/>
          <w:b/>
        </w:rPr>
      </w:pPr>
      <w:r w:rsidRPr="009A1473">
        <w:rPr>
          <w:rFonts w:ascii="Trebuchet MS" w:hAnsi="Trebuchet MS"/>
          <w:b/>
        </w:rPr>
        <w:t>Používanie výrobku: CHECKLIST 8 – predĺženie životnosti výrobku</w:t>
      </w:r>
    </w:p>
    <w:p w:rsidR="009A1473" w:rsidRDefault="009A1473" w:rsidP="008C62E2">
      <w:pPr>
        <w:rPr>
          <w:rFonts w:ascii="Trebuchet MS" w:hAnsi="Trebuchet MS"/>
          <w:b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1951"/>
        <w:gridCol w:w="6662"/>
        <w:gridCol w:w="1701"/>
      </w:tblGrid>
      <w:tr w:rsidR="009A1473" w:rsidRPr="009A1473" w:rsidTr="009A1473">
        <w:tc>
          <w:tcPr>
            <w:tcW w:w="195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sz w:val="20"/>
                <w:szCs w:val="20"/>
              </w:rPr>
              <w:t>CHARAKTERISTIKA</w:t>
            </w:r>
          </w:p>
        </w:tc>
        <w:tc>
          <w:tcPr>
            <w:tcW w:w="170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sz w:val="20"/>
                <w:szCs w:val="20"/>
              </w:rPr>
              <w:t>HODNOTENIE</w:t>
            </w:r>
          </w:p>
        </w:tc>
      </w:tr>
      <w:tr w:rsidR="009A1473" w:rsidRPr="009A1473" w:rsidTr="009A1473">
        <w:tc>
          <w:tcPr>
            <w:tcW w:w="195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Spoľahlivosť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95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Opotrebovanie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95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Módne trendy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95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Modulárna štruktúra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95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Ľahké čistenie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95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Ľahká údržba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95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Ľahká opraviteľnosť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9A1473" w:rsidRDefault="009A1473" w:rsidP="008C62E2">
      <w:pPr>
        <w:rPr>
          <w:rFonts w:ascii="Trebuchet MS" w:hAnsi="Trebuchet MS"/>
          <w:b/>
        </w:rPr>
      </w:pPr>
    </w:p>
    <w:p w:rsidR="008C62E2" w:rsidRDefault="008C62E2" w:rsidP="008C62E2">
      <w:pPr>
        <w:rPr>
          <w:rFonts w:ascii="Trebuchet MS" w:hAnsi="Trebuchet MS"/>
          <w:b/>
        </w:rPr>
      </w:pPr>
    </w:p>
    <w:p w:rsidR="009A1473" w:rsidRDefault="009A1473" w:rsidP="008C62E2">
      <w:pPr>
        <w:rPr>
          <w:rFonts w:ascii="Trebuchet MS" w:hAnsi="Trebuchet MS"/>
          <w:b/>
        </w:rPr>
      </w:pPr>
      <w:r w:rsidRPr="009A1473">
        <w:rPr>
          <w:rFonts w:ascii="Trebuchet MS" w:hAnsi="Trebuchet MS"/>
          <w:b/>
        </w:rPr>
        <w:t>Používanie výrobku: CHECKLIST 9 – prevencia/minimalizácia environmentálnych dopadov vo fáze používania výrobku</w:t>
      </w:r>
    </w:p>
    <w:p w:rsidR="009A1473" w:rsidRDefault="009A1473" w:rsidP="008C62E2">
      <w:pPr>
        <w:rPr>
          <w:rFonts w:ascii="Trebuchet MS" w:hAnsi="Trebuchet MS"/>
          <w:b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1844"/>
        <w:gridCol w:w="6662"/>
        <w:gridCol w:w="1808"/>
      </w:tblGrid>
      <w:tr w:rsidR="009A1473" w:rsidRPr="009A1473" w:rsidTr="009A1473">
        <w:tc>
          <w:tcPr>
            <w:tcW w:w="184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sz w:val="20"/>
                <w:szCs w:val="20"/>
              </w:rPr>
              <w:t>CHARAKTERISTIKA</w:t>
            </w:r>
          </w:p>
        </w:tc>
        <w:tc>
          <w:tcPr>
            <w:tcW w:w="1808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sz w:val="20"/>
                <w:szCs w:val="20"/>
              </w:rPr>
              <w:t>HODNOTENIE</w:t>
            </w:r>
          </w:p>
        </w:tc>
      </w:tr>
      <w:tr w:rsidR="009A1473" w:rsidRPr="009A1473" w:rsidTr="009A1473">
        <w:tc>
          <w:tcPr>
            <w:tcW w:w="184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Spotreba energie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84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Využitie obnoviteľných zdrojov energií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84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Spotreba materiálov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84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Spotreba vody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84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Spotreba podzemnej vody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84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Odpady a emisie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1844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Informácie pre používateľov výrobku</w:t>
            </w:r>
          </w:p>
        </w:tc>
        <w:tc>
          <w:tcPr>
            <w:tcW w:w="666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010070" w:rsidRPr="00456F23" w:rsidRDefault="00C91101" w:rsidP="008C62E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                    </w:t>
      </w:r>
    </w:p>
    <w:p w:rsidR="00010070" w:rsidRPr="009A1473" w:rsidRDefault="00010070" w:rsidP="008C62E2">
      <w:pPr>
        <w:rPr>
          <w:rFonts w:ascii="Trebuchet MS" w:hAnsi="Trebuchet MS"/>
          <w:b/>
        </w:rPr>
      </w:pPr>
    </w:p>
    <w:p w:rsidR="009A1473" w:rsidRDefault="009A1473" w:rsidP="008C62E2">
      <w:pPr>
        <w:rPr>
          <w:rFonts w:ascii="Trebuchet MS" w:hAnsi="Trebuchet MS"/>
          <w:b/>
        </w:rPr>
      </w:pPr>
      <w:r w:rsidRPr="009A1473">
        <w:rPr>
          <w:rFonts w:ascii="Trebuchet MS" w:hAnsi="Trebuchet MS"/>
          <w:b/>
        </w:rPr>
        <w:t>Koniec životného cyklu: CHECKLIST 10 – demontáž výrobku</w:t>
      </w:r>
    </w:p>
    <w:p w:rsidR="009A1473" w:rsidRDefault="009A1473" w:rsidP="008C62E2">
      <w:pPr>
        <w:rPr>
          <w:rFonts w:ascii="Trebuchet MS" w:hAnsi="Trebuchet MS"/>
          <w:b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2376"/>
        <w:gridCol w:w="6272"/>
        <w:gridCol w:w="1666"/>
      </w:tblGrid>
      <w:tr w:rsidR="009A1473" w:rsidRPr="009A1473" w:rsidTr="009A1473">
        <w:tc>
          <w:tcPr>
            <w:tcW w:w="237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627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sz w:val="20"/>
                <w:szCs w:val="20"/>
              </w:rPr>
              <w:t>CHARAKTERISTIKA</w:t>
            </w:r>
          </w:p>
        </w:tc>
        <w:tc>
          <w:tcPr>
            <w:tcW w:w="166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/>
                <w:sz w:val="20"/>
                <w:szCs w:val="20"/>
              </w:rPr>
              <w:t>HODNOTENIE</w:t>
            </w:r>
          </w:p>
        </w:tc>
      </w:tr>
      <w:tr w:rsidR="009A1473" w:rsidRPr="009A1473" w:rsidTr="009A1473">
        <w:tc>
          <w:tcPr>
            <w:tcW w:w="237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Štruktúra výrobku</w:t>
            </w:r>
          </w:p>
        </w:tc>
        <w:tc>
          <w:tcPr>
            <w:tcW w:w="627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37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Počet spojovacích prvkov</w:t>
            </w:r>
          </w:p>
        </w:tc>
        <w:tc>
          <w:tcPr>
            <w:tcW w:w="627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37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Počet typov spojovacích prvkov</w:t>
            </w:r>
          </w:p>
        </w:tc>
        <w:tc>
          <w:tcPr>
            <w:tcW w:w="627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37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Viditeľnosť spojovacích prvkov</w:t>
            </w:r>
          </w:p>
        </w:tc>
        <w:tc>
          <w:tcPr>
            <w:tcW w:w="627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37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Prístup ku spojovacím prvkom</w:t>
            </w:r>
          </w:p>
        </w:tc>
        <w:tc>
          <w:tcPr>
            <w:tcW w:w="627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37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Uvoľňovanie spojovacích prvkov</w:t>
            </w:r>
          </w:p>
        </w:tc>
        <w:tc>
          <w:tcPr>
            <w:tcW w:w="627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37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Počet častí výrobku</w:t>
            </w:r>
          </w:p>
        </w:tc>
        <w:tc>
          <w:tcPr>
            <w:tcW w:w="627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37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Nástroje potrebné pre demontáž</w:t>
            </w:r>
          </w:p>
        </w:tc>
        <w:tc>
          <w:tcPr>
            <w:tcW w:w="627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37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Informácie o demontáži výrobku</w:t>
            </w:r>
          </w:p>
        </w:tc>
        <w:tc>
          <w:tcPr>
            <w:tcW w:w="627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9A1473" w:rsidTr="009A1473">
        <w:tc>
          <w:tcPr>
            <w:tcW w:w="237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9A1473">
              <w:rPr>
                <w:rFonts w:ascii="Trebuchet MS" w:hAnsi="Trebuchet MS" w:cs="Calibri"/>
                <w:bCs/>
                <w:sz w:val="20"/>
                <w:szCs w:val="20"/>
              </w:rPr>
              <w:t>Automatizácia demontáže</w:t>
            </w:r>
          </w:p>
        </w:tc>
        <w:tc>
          <w:tcPr>
            <w:tcW w:w="6272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9A1473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9A1473" w:rsidRPr="009A1473" w:rsidRDefault="009A1473" w:rsidP="008C62E2">
      <w:pPr>
        <w:rPr>
          <w:rFonts w:ascii="Trebuchet MS" w:hAnsi="Trebuchet MS"/>
          <w:b/>
        </w:rPr>
      </w:pPr>
    </w:p>
    <w:p w:rsidR="00C316EF" w:rsidRDefault="00C316EF" w:rsidP="008C62E2">
      <w:pPr>
        <w:rPr>
          <w:rFonts w:ascii="Trebuchet MS" w:hAnsi="Trebuchet MS"/>
          <w:b/>
        </w:rPr>
      </w:pPr>
    </w:p>
    <w:p w:rsidR="009A1473" w:rsidRDefault="009A1473" w:rsidP="008C62E2">
      <w:pPr>
        <w:rPr>
          <w:rFonts w:ascii="Trebuchet MS" w:hAnsi="Trebuchet MS"/>
          <w:b/>
        </w:rPr>
      </w:pPr>
      <w:r w:rsidRPr="009A1473">
        <w:rPr>
          <w:rFonts w:ascii="Trebuchet MS" w:hAnsi="Trebuchet MS"/>
          <w:b/>
        </w:rPr>
        <w:t>Koniec životného cyklu: CHECKLIST 11 – opätovné použitie výrobku</w:t>
      </w:r>
    </w:p>
    <w:p w:rsidR="009A1473" w:rsidRDefault="009A1473" w:rsidP="008C62E2">
      <w:pPr>
        <w:rPr>
          <w:rFonts w:ascii="Trebuchet MS" w:hAnsi="Trebuchet MS"/>
          <w:b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2235"/>
        <w:gridCol w:w="6413"/>
        <w:gridCol w:w="1666"/>
      </w:tblGrid>
      <w:tr w:rsidR="009A1473" w:rsidRPr="008C62E2" w:rsidTr="008C62E2">
        <w:tc>
          <w:tcPr>
            <w:tcW w:w="2235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6413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/>
                <w:sz w:val="20"/>
                <w:szCs w:val="20"/>
              </w:rPr>
              <w:t>CHARAKTERISTIKA</w:t>
            </w:r>
          </w:p>
        </w:tc>
        <w:tc>
          <w:tcPr>
            <w:tcW w:w="1666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/>
                <w:sz w:val="20"/>
                <w:szCs w:val="20"/>
              </w:rPr>
              <w:t>HODNOTENIE</w:t>
            </w:r>
          </w:p>
        </w:tc>
      </w:tr>
      <w:tr w:rsidR="009A1473" w:rsidRPr="008C62E2" w:rsidTr="008C62E2">
        <w:tc>
          <w:tcPr>
            <w:tcW w:w="2235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Cs/>
                <w:sz w:val="20"/>
                <w:szCs w:val="20"/>
              </w:rPr>
              <w:t>Štruktúra výrobku umožňuje opätovné použitie</w:t>
            </w:r>
          </w:p>
        </w:tc>
        <w:tc>
          <w:tcPr>
            <w:tcW w:w="6413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8C62E2" w:rsidTr="008C62E2">
        <w:tc>
          <w:tcPr>
            <w:tcW w:w="2235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Cs/>
                <w:sz w:val="20"/>
                <w:szCs w:val="20"/>
              </w:rPr>
              <w:t>Prístup k súčastiam výrobku</w:t>
            </w:r>
          </w:p>
        </w:tc>
        <w:tc>
          <w:tcPr>
            <w:tcW w:w="6413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8C62E2" w:rsidTr="008C62E2">
        <w:tc>
          <w:tcPr>
            <w:tcW w:w="2235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Cs/>
                <w:sz w:val="20"/>
                <w:szCs w:val="20"/>
              </w:rPr>
              <w:t>Opotrebovanie</w:t>
            </w:r>
          </w:p>
        </w:tc>
        <w:tc>
          <w:tcPr>
            <w:tcW w:w="6413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A1473" w:rsidRPr="008C62E2" w:rsidTr="008C62E2">
        <w:tc>
          <w:tcPr>
            <w:tcW w:w="2235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Cs/>
                <w:sz w:val="20"/>
                <w:szCs w:val="20"/>
              </w:rPr>
              <w:t>Štandardizácia súčastí</w:t>
            </w:r>
          </w:p>
        </w:tc>
        <w:tc>
          <w:tcPr>
            <w:tcW w:w="6413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A1473" w:rsidRPr="008C62E2" w:rsidRDefault="009A1473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8C62E2" w:rsidRDefault="008C62E2" w:rsidP="008C62E2">
      <w:pPr>
        <w:rPr>
          <w:rFonts w:ascii="Trebuchet MS" w:hAnsi="Trebuchet MS"/>
          <w:b/>
        </w:rPr>
      </w:pPr>
    </w:p>
    <w:p w:rsidR="008C62E2" w:rsidRDefault="008C62E2" w:rsidP="008C62E2">
      <w:pPr>
        <w:rPr>
          <w:rFonts w:ascii="Trebuchet MS" w:hAnsi="Trebuchet MS"/>
          <w:b/>
        </w:rPr>
      </w:pPr>
      <w:r w:rsidRPr="008C62E2">
        <w:rPr>
          <w:rFonts w:ascii="Trebuchet MS" w:hAnsi="Trebuchet MS"/>
          <w:b/>
        </w:rPr>
        <w:t>Koniec životného cyklu: CHECKLIST 12 – materiálová recyklácia</w:t>
      </w:r>
    </w:p>
    <w:p w:rsidR="008C62E2" w:rsidRDefault="008C62E2" w:rsidP="008C62E2">
      <w:pPr>
        <w:rPr>
          <w:rFonts w:ascii="Trebuchet MS" w:hAnsi="Trebuchet MS"/>
          <w:b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2093"/>
        <w:gridCol w:w="6520"/>
        <w:gridCol w:w="1701"/>
      </w:tblGrid>
      <w:tr w:rsidR="008C62E2" w:rsidRPr="008C62E2" w:rsidTr="008C62E2">
        <w:tc>
          <w:tcPr>
            <w:tcW w:w="2093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6520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/>
                <w:sz w:val="20"/>
                <w:szCs w:val="20"/>
              </w:rPr>
              <w:t>CHARAKTERISTIKA</w:t>
            </w:r>
          </w:p>
        </w:tc>
        <w:tc>
          <w:tcPr>
            <w:tcW w:w="1701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/>
                <w:sz w:val="20"/>
                <w:szCs w:val="20"/>
              </w:rPr>
              <w:t>HODNOTENIE</w:t>
            </w:r>
          </w:p>
        </w:tc>
      </w:tr>
      <w:tr w:rsidR="008C62E2" w:rsidRPr="008C62E2" w:rsidTr="008C62E2">
        <w:tc>
          <w:tcPr>
            <w:tcW w:w="2093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Cs/>
                <w:sz w:val="20"/>
                <w:szCs w:val="20"/>
              </w:rPr>
              <w:t>Rôznorodosť materiálov</w:t>
            </w:r>
          </w:p>
        </w:tc>
        <w:tc>
          <w:tcPr>
            <w:tcW w:w="6520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8C62E2" w:rsidRPr="008C62E2" w:rsidTr="008C62E2">
        <w:tc>
          <w:tcPr>
            <w:tcW w:w="2093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Cs/>
                <w:sz w:val="20"/>
                <w:szCs w:val="20"/>
              </w:rPr>
              <w:t>Kompatibilita materiálov</w:t>
            </w:r>
          </w:p>
        </w:tc>
        <w:tc>
          <w:tcPr>
            <w:tcW w:w="6520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8C62E2" w:rsidRPr="008C62E2" w:rsidTr="008C62E2">
        <w:tc>
          <w:tcPr>
            <w:tcW w:w="2093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Cs/>
                <w:sz w:val="20"/>
                <w:szCs w:val="20"/>
              </w:rPr>
              <w:t>Označenie materiálov</w:t>
            </w:r>
          </w:p>
        </w:tc>
        <w:tc>
          <w:tcPr>
            <w:tcW w:w="6520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8C62E2" w:rsidRPr="008C62E2" w:rsidTr="008C62E2">
        <w:tc>
          <w:tcPr>
            <w:tcW w:w="2093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Cs/>
                <w:sz w:val="20"/>
                <w:szCs w:val="20"/>
              </w:rPr>
              <w:t>Recyklovateľnosť materiálov</w:t>
            </w:r>
          </w:p>
        </w:tc>
        <w:tc>
          <w:tcPr>
            <w:tcW w:w="6520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8C62E2" w:rsidRPr="008C62E2" w:rsidTr="008C62E2">
        <w:tc>
          <w:tcPr>
            <w:tcW w:w="2093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Cs/>
                <w:sz w:val="20"/>
                <w:szCs w:val="20"/>
              </w:rPr>
              <w:t>Použitie recyklovaných materiálov</w:t>
            </w:r>
          </w:p>
        </w:tc>
        <w:tc>
          <w:tcPr>
            <w:tcW w:w="6520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8C62E2" w:rsidRPr="008C62E2" w:rsidTr="008C62E2">
        <w:tc>
          <w:tcPr>
            <w:tcW w:w="2093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Cs/>
                <w:sz w:val="20"/>
                <w:szCs w:val="20"/>
              </w:rPr>
              <w:t>Prímesi materiálov</w:t>
            </w:r>
          </w:p>
        </w:tc>
        <w:tc>
          <w:tcPr>
            <w:tcW w:w="6520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8C62E2" w:rsidRDefault="008C62E2" w:rsidP="008C62E2">
      <w:pPr>
        <w:rPr>
          <w:rFonts w:ascii="Trebuchet MS" w:hAnsi="Trebuchet MS"/>
          <w:b/>
        </w:rPr>
      </w:pPr>
    </w:p>
    <w:p w:rsidR="008C62E2" w:rsidRPr="008C62E2" w:rsidRDefault="008C62E2" w:rsidP="008C62E2">
      <w:pPr>
        <w:rPr>
          <w:rFonts w:ascii="Trebuchet MS" w:hAnsi="Trebuchet MS" w:cs="Calibri"/>
          <w:b/>
        </w:rPr>
      </w:pPr>
      <w:r w:rsidRPr="008C62E2">
        <w:rPr>
          <w:rFonts w:ascii="Trebuchet MS" w:hAnsi="Trebuchet MS" w:cs="Calibri"/>
          <w:b/>
        </w:rPr>
        <w:t>Koniec životného cyklu: CHECKLIST 13 – šetrné zneškodnenie nerecyklovateľných materiálov</w:t>
      </w:r>
    </w:p>
    <w:p w:rsidR="008C62E2" w:rsidRDefault="008C62E2" w:rsidP="008C62E2">
      <w:pPr>
        <w:rPr>
          <w:rFonts w:ascii="Trebuchet MS" w:hAnsi="Trebuchet MS"/>
          <w:b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1844"/>
        <w:gridCol w:w="6769"/>
        <w:gridCol w:w="1701"/>
      </w:tblGrid>
      <w:tr w:rsidR="008C62E2" w:rsidRPr="008C62E2" w:rsidTr="008C62E2">
        <w:tc>
          <w:tcPr>
            <w:tcW w:w="1844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6769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/>
                <w:sz w:val="20"/>
                <w:szCs w:val="20"/>
              </w:rPr>
              <w:t>CHARAKTERISTIKA</w:t>
            </w:r>
          </w:p>
        </w:tc>
        <w:tc>
          <w:tcPr>
            <w:tcW w:w="1701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/>
                <w:sz w:val="20"/>
                <w:szCs w:val="20"/>
              </w:rPr>
              <w:t>HODNOTENIE</w:t>
            </w:r>
          </w:p>
        </w:tc>
      </w:tr>
      <w:tr w:rsidR="008C62E2" w:rsidRPr="008C62E2" w:rsidTr="008C62E2">
        <w:tc>
          <w:tcPr>
            <w:tcW w:w="1844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Cs/>
                <w:sz w:val="20"/>
                <w:szCs w:val="20"/>
              </w:rPr>
              <w:t>Použitie nebezpečných látok</w:t>
            </w:r>
          </w:p>
        </w:tc>
        <w:tc>
          <w:tcPr>
            <w:tcW w:w="6769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8C62E2" w:rsidRPr="008C62E2" w:rsidTr="008C62E2">
        <w:tc>
          <w:tcPr>
            <w:tcW w:w="1844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Cs/>
                <w:sz w:val="20"/>
                <w:szCs w:val="20"/>
              </w:rPr>
              <w:t>Značenie súčastí obsahujúcich nebezpečné látky</w:t>
            </w:r>
          </w:p>
        </w:tc>
        <w:tc>
          <w:tcPr>
            <w:tcW w:w="6769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8C62E2" w:rsidRPr="008C62E2" w:rsidTr="008C62E2">
        <w:tc>
          <w:tcPr>
            <w:tcW w:w="1844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8C62E2">
              <w:rPr>
                <w:rFonts w:ascii="Trebuchet MS" w:hAnsi="Trebuchet MS" w:cs="Calibri"/>
                <w:bCs/>
                <w:sz w:val="20"/>
                <w:szCs w:val="20"/>
              </w:rPr>
              <w:t>Odstránenie nebezpečných látok</w:t>
            </w:r>
          </w:p>
        </w:tc>
        <w:tc>
          <w:tcPr>
            <w:tcW w:w="6769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62E2" w:rsidRPr="008C62E2" w:rsidRDefault="008C62E2" w:rsidP="008C62E2">
            <w:pPr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</w:tbl>
    <w:p w:rsidR="008C62E2" w:rsidRDefault="008C62E2" w:rsidP="008C62E2">
      <w:pPr>
        <w:rPr>
          <w:rFonts w:ascii="Trebuchet MS" w:hAnsi="Trebuchet MS"/>
          <w:b/>
        </w:rPr>
      </w:pPr>
    </w:p>
    <w:p w:rsidR="008C62E2" w:rsidRDefault="008C62E2" w:rsidP="008C62E2">
      <w:pPr>
        <w:rPr>
          <w:rFonts w:ascii="Trebuchet MS" w:hAnsi="Trebuchet MS"/>
          <w:b/>
        </w:rPr>
      </w:pPr>
    </w:p>
    <w:p w:rsidR="008C62E2" w:rsidRDefault="008C62E2" w:rsidP="008C62E2">
      <w:pPr>
        <w:rPr>
          <w:rFonts w:ascii="Trebuchet MS" w:hAnsi="Trebuchet MS"/>
          <w:b/>
        </w:rPr>
      </w:pPr>
    </w:p>
    <w:p w:rsidR="00C91101" w:rsidRPr="00520851" w:rsidRDefault="00C91101" w:rsidP="008C62E2">
      <w:pPr>
        <w:rPr>
          <w:rFonts w:ascii="Trebuchet MS" w:hAnsi="Trebuchet MS"/>
          <w:b/>
          <w:color w:val="000000" w:themeColor="text1"/>
          <w:sz w:val="16"/>
          <w:szCs w:val="16"/>
        </w:rPr>
      </w:pPr>
      <w:r>
        <w:rPr>
          <w:rFonts w:ascii="Trebuchet MS" w:hAnsi="Trebuchet MS"/>
          <w:b/>
        </w:rPr>
        <w:t>Popis nového návrhu:</w:t>
      </w:r>
    </w:p>
    <w:p w:rsidR="00C91101" w:rsidRDefault="00C91101" w:rsidP="008C62E2">
      <w:pPr>
        <w:rPr>
          <w:rFonts w:ascii="Trebuchet MS" w:hAnsi="Trebuchet MS"/>
          <w:b/>
        </w:rPr>
      </w:pPr>
    </w:p>
    <w:p w:rsid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010070" w:rsidRDefault="00010070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010070" w:rsidRDefault="00010070" w:rsidP="008C62E2">
      <w:pPr>
        <w:rPr>
          <w:rFonts w:ascii="Trebuchet MS" w:hAnsi="Trebuchet MS"/>
        </w:rPr>
      </w:pPr>
    </w:p>
    <w:p w:rsidR="00010070" w:rsidRDefault="00010070" w:rsidP="008C62E2">
      <w:pPr>
        <w:rPr>
          <w:rFonts w:ascii="Trebuchet MS" w:hAnsi="Trebuchet MS"/>
          <w:b/>
        </w:rPr>
      </w:pPr>
    </w:p>
    <w:p w:rsidR="00C91101" w:rsidRPr="00010070" w:rsidRDefault="00010070" w:rsidP="008C62E2">
      <w:pPr>
        <w:rPr>
          <w:rFonts w:ascii="Trebuchet MS" w:hAnsi="Trebuchet MS"/>
          <w:b/>
        </w:rPr>
      </w:pPr>
      <w:r w:rsidRPr="00010070">
        <w:rPr>
          <w:rFonts w:ascii="Trebuchet MS" w:hAnsi="Trebuchet MS"/>
          <w:b/>
        </w:rPr>
        <w:t>Ho</w:t>
      </w:r>
      <w:r w:rsidR="002310A7">
        <w:rPr>
          <w:rFonts w:ascii="Trebuchet MS" w:hAnsi="Trebuchet MS"/>
          <w:b/>
        </w:rPr>
        <w:t>dnotenie nástroja</w:t>
      </w:r>
      <w:r w:rsidRPr="00010070">
        <w:rPr>
          <w:rFonts w:ascii="Trebuchet MS" w:hAnsi="Trebuchet MS"/>
          <w:b/>
        </w:rPr>
        <w:t>:</w:t>
      </w:r>
    </w:p>
    <w:p w:rsidR="00010070" w:rsidRDefault="00010070" w:rsidP="008C62E2">
      <w:pPr>
        <w:rPr>
          <w:rFonts w:ascii="Trebuchet MS" w:hAnsi="Trebuchet MS"/>
          <w:b/>
          <w:u w:val="single"/>
        </w:rPr>
      </w:pPr>
    </w:p>
    <w:p w:rsidR="00010070" w:rsidRDefault="00010070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Pr="00010070" w:rsidRDefault="00010070" w:rsidP="008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  <w:bookmarkStart w:id="0" w:name="_GoBack"/>
      <w:bookmarkEnd w:id="0"/>
    </w:p>
    <w:sectPr w:rsidR="00010070" w:rsidRPr="0001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7F" w:rsidRDefault="00656F7F" w:rsidP="003B2536">
      <w:r>
        <w:separator/>
      </w:r>
    </w:p>
  </w:endnote>
  <w:endnote w:type="continuationSeparator" w:id="0">
    <w:p w:rsidR="00656F7F" w:rsidRDefault="00656F7F" w:rsidP="003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7F" w:rsidRDefault="00656F7F" w:rsidP="003B2536">
      <w:r>
        <w:separator/>
      </w:r>
    </w:p>
  </w:footnote>
  <w:footnote w:type="continuationSeparator" w:id="0">
    <w:p w:rsidR="00656F7F" w:rsidRDefault="00656F7F" w:rsidP="003B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6"/>
    <w:rsid w:val="000041E4"/>
    <w:rsid w:val="00010070"/>
    <w:rsid w:val="002310A7"/>
    <w:rsid w:val="002527D0"/>
    <w:rsid w:val="003B2536"/>
    <w:rsid w:val="003D33A1"/>
    <w:rsid w:val="00456F23"/>
    <w:rsid w:val="00520851"/>
    <w:rsid w:val="00656F7F"/>
    <w:rsid w:val="006D5CB4"/>
    <w:rsid w:val="00893524"/>
    <w:rsid w:val="008C028A"/>
    <w:rsid w:val="008C62E2"/>
    <w:rsid w:val="009A1473"/>
    <w:rsid w:val="009A532A"/>
    <w:rsid w:val="00A24D1C"/>
    <w:rsid w:val="00B323F6"/>
    <w:rsid w:val="00B3799C"/>
    <w:rsid w:val="00B60E3C"/>
    <w:rsid w:val="00C316EF"/>
    <w:rsid w:val="00C75C63"/>
    <w:rsid w:val="00C91101"/>
    <w:rsid w:val="00E2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4</cp:revision>
  <dcterms:created xsi:type="dcterms:W3CDTF">2013-12-17T22:29:00Z</dcterms:created>
  <dcterms:modified xsi:type="dcterms:W3CDTF">2013-12-19T20:02:00Z</dcterms:modified>
</cp:coreProperties>
</file>